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1BD" w:rsidRPr="000C21BD" w:rsidRDefault="000C21BD" w:rsidP="00013996"/>
    <w:p w:rsidR="0067114D" w:rsidRDefault="00F8495C" w:rsidP="00F8495C">
      <w:pPr>
        <w:pStyle w:val="2"/>
      </w:pPr>
      <w:r>
        <w:rPr>
          <w:rFonts w:hint="eastAsia"/>
        </w:rPr>
        <w:t>葡萄城报表</w:t>
      </w:r>
    </w:p>
    <w:p w:rsidR="00F8495C" w:rsidRDefault="00F8495C" w:rsidP="00F8495C">
      <w:pPr>
        <w:pStyle w:val="3"/>
      </w:pPr>
      <w:r>
        <w:rPr>
          <w:rFonts w:hint="eastAsia"/>
        </w:rPr>
        <w:t>安装搭建葡萄城报表系统</w:t>
      </w:r>
    </w:p>
    <w:p w:rsidR="00F8495C" w:rsidRDefault="00F8495C" w:rsidP="00F8495C">
      <w:r>
        <w:rPr>
          <w:rFonts w:hint="eastAsia"/>
        </w:rPr>
        <w:t>下载产品地址：</w:t>
      </w:r>
    </w:p>
    <w:p w:rsidR="00F8495C" w:rsidRDefault="00F04EC5" w:rsidP="00F8495C">
      <w:hyperlink r:id="rId7" w:history="1">
        <w:r w:rsidR="00F8495C" w:rsidRPr="00644047">
          <w:rPr>
            <w:rStyle w:val="a5"/>
          </w:rPr>
          <w:t>http://www.grapecity.com.cn/enterprise-solutions/download/?pid=901</w:t>
        </w:r>
      </w:hyperlink>
    </w:p>
    <w:p w:rsidR="00F8495C" w:rsidRDefault="00F8495C" w:rsidP="00F8495C">
      <w:r>
        <w:rPr>
          <w:rFonts w:hint="eastAsia"/>
        </w:rPr>
        <w:t>安装文档：</w:t>
      </w:r>
    </w:p>
    <w:p w:rsidR="00A668BC" w:rsidRDefault="00F04EC5" w:rsidP="00F8495C">
      <w:hyperlink r:id="rId8" w:history="1">
        <w:r w:rsidR="00F8495C" w:rsidRPr="00644047">
          <w:rPr>
            <w:rStyle w:val="a5"/>
          </w:rPr>
          <w:t>http://help.grapecity.com.cn/pages/viewpage.action?pageId=5964018</w:t>
        </w:r>
      </w:hyperlink>
    </w:p>
    <w:p w:rsidR="00F8495C" w:rsidRPr="00F8495C" w:rsidRDefault="00F8495C" w:rsidP="00F8495C">
      <w:pPr>
        <w:pStyle w:val="3"/>
      </w:pPr>
      <w:r>
        <w:rPr>
          <w:rFonts w:hint="eastAsia"/>
        </w:rPr>
        <w:t>配置来自</w:t>
      </w:r>
      <w:r w:rsidR="009741B6">
        <w:rPr>
          <w:rFonts w:hint="eastAsia"/>
        </w:rPr>
        <w:t>某</w:t>
      </w:r>
      <w:r>
        <w:rPr>
          <w:rFonts w:hint="eastAsia"/>
        </w:rPr>
        <w:t>应用的JSON数据源</w:t>
      </w:r>
    </w:p>
    <w:p w:rsidR="00A668BC" w:rsidRDefault="00A668BC" w:rsidP="00013996">
      <w:r>
        <w:rPr>
          <w:rFonts w:hint="eastAsia"/>
        </w:rPr>
        <w:t>葡萄城报表中有本地报表设计器和在线报表设计器。以下将以在线设计器的使用方式来介绍。</w:t>
      </w:r>
    </w:p>
    <w:p w:rsidR="00A668BC" w:rsidRDefault="00A668BC" w:rsidP="00013996">
      <w:r>
        <w:rPr>
          <w:rFonts w:hint="eastAsia"/>
        </w:rPr>
        <w:t>在线设计器中数据源定义帮助文档：</w:t>
      </w:r>
    </w:p>
    <w:p w:rsidR="00A668BC" w:rsidRDefault="00F04EC5" w:rsidP="00013996">
      <w:hyperlink r:id="rId9" w:history="1">
        <w:r w:rsidR="00A668BC" w:rsidRPr="00644047">
          <w:rPr>
            <w:rStyle w:val="a5"/>
          </w:rPr>
          <w:t>http://help.grapecity.com.cn/pages/viewpage.action?pageId=3375519</w:t>
        </w:r>
      </w:hyperlink>
    </w:p>
    <w:p w:rsidR="00A668BC" w:rsidRPr="00A668BC" w:rsidRDefault="00A668BC" w:rsidP="00013996">
      <w:pPr>
        <w:rPr>
          <w:b/>
        </w:rPr>
      </w:pPr>
      <w:r w:rsidRPr="00A668BC">
        <w:rPr>
          <w:rFonts w:hint="eastAsia"/>
          <w:b/>
        </w:rPr>
        <w:t>具体步骤：</w:t>
      </w:r>
    </w:p>
    <w:p w:rsidR="00F8495C" w:rsidRDefault="00227433" w:rsidP="00A668BC">
      <w:pPr>
        <w:pStyle w:val="a7"/>
        <w:numPr>
          <w:ilvl w:val="0"/>
          <w:numId w:val="2"/>
        </w:numPr>
        <w:ind w:firstLineChars="0"/>
      </w:pPr>
      <w:r>
        <w:rPr>
          <w:rFonts w:hint="eastAsia"/>
        </w:rPr>
        <w:t>浏览器中访问葡萄城报表</w:t>
      </w:r>
      <w:r w:rsidR="00A668BC">
        <w:rPr>
          <w:rFonts w:hint="eastAsia"/>
        </w:rPr>
        <w:t>的系统管理门户（默认地址是</w:t>
      </w:r>
      <w:hyperlink r:id="rId10" w:history="1">
        <w:r w:rsidR="00A668BC" w:rsidRPr="00644047">
          <w:rPr>
            <w:rStyle w:val="a5"/>
            <w:rFonts w:hint="eastAsia"/>
          </w:rPr>
          <w:t>h</w:t>
        </w:r>
        <w:r w:rsidR="00A668BC" w:rsidRPr="00644047">
          <w:rPr>
            <w:rStyle w:val="a5"/>
          </w:rPr>
          <w:t>ttp://localhost:8080/admin</w:t>
        </w:r>
      </w:hyperlink>
      <w:r w:rsidR="00A668BC">
        <w:rPr>
          <w:rFonts w:hint="eastAsia"/>
        </w:rPr>
        <w:t>）</w:t>
      </w:r>
    </w:p>
    <w:p w:rsidR="00A668BC" w:rsidRDefault="00A668BC" w:rsidP="00A668BC">
      <w:pPr>
        <w:pStyle w:val="a7"/>
        <w:numPr>
          <w:ilvl w:val="0"/>
          <w:numId w:val="2"/>
        </w:numPr>
        <w:ind w:firstLineChars="0"/>
      </w:pPr>
      <w:r>
        <w:rPr>
          <w:rFonts w:hint="eastAsia"/>
        </w:rPr>
        <w:t>登录成功后，</w:t>
      </w:r>
      <w:r w:rsidRPr="00A668BC">
        <w:rPr>
          <w:rFonts w:hint="eastAsia"/>
        </w:rPr>
        <w:t>选择左侧菜单栏的【数据源】，再点击画面中部数据源列表右上方的【新建数据源】，如下图：</w:t>
      </w:r>
      <w:r>
        <w:br/>
      </w:r>
      <w:r>
        <w:rPr>
          <w:noProof/>
        </w:rPr>
        <w:drawing>
          <wp:inline distT="0" distB="0" distL="0" distR="0">
            <wp:extent cx="5274310" cy="1795610"/>
            <wp:effectExtent l="0" t="0" r="2540" b="0"/>
            <wp:docPr id="1" name="图片 1" descr="http://help.grapecity.com.cn/download/attachments/3375519/worddavf4e906104d4966cbbdaf1976bb4de1be.png?version=1&amp;modificationDate=1500456238000&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elp.grapecity.com.cn/download/attachments/3375519/worddavf4e906104d4966cbbdaf1976bb4de1be.png?version=1&amp;modificationDate=1500456238000&amp;api=v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1795610"/>
                    </a:xfrm>
                    <a:prstGeom prst="rect">
                      <a:avLst/>
                    </a:prstGeom>
                    <a:noFill/>
                    <a:ln>
                      <a:noFill/>
                    </a:ln>
                  </pic:spPr>
                </pic:pic>
              </a:graphicData>
            </a:graphic>
          </wp:inline>
        </w:drawing>
      </w:r>
    </w:p>
    <w:p w:rsidR="00A668BC" w:rsidRDefault="00A668BC" w:rsidP="00A668BC">
      <w:pPr>
        <w:pStyle w:val="a7"/>
        <w:numPr>
          <w:ilvl w:val="0"/>
          <w:numId w:val="2"/>
        </w:numPr>
        <w:ind w:firstLineChars="0"/>
      </w:pPr>
      <w:r>
        <w:rPr>
          <w:rFonts w:hint="eastAsia"/>
        </w:rPr>
        <w:t>在提供程序中选择Json</w:t>
      </w:r>
      <w:r>
        <w:t xml:space="preserve"> </w:t>
      </w:r>
      <w:r w:rsidR="005F4246">
        <w:t>Provider</w:t>
      </w:r>
      <w:r>
        <w:br/>
      </w:r>
      <w:r>
        <w:rPr>
          <w:noProof/>
        </w:rPr>
        <w:lastRenderedPageBreak/>
        <w:drawing>
          <wp:inline distT="0" distB="0" distL="0" distR="0">
            <wp:extent cx="5265420" cy="508254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5420" cy="5082540"/>
                    </a:xfrm>
                    <a:prstGeom prst="rect">
                      <a:avLst/>
                    </a:prstGeom>
                    <a:noFill/>
                    <a:ln>
                      <a:noFill/>
                    </a:ln>
                  </pic:spPr>
                </pic:pic>
              </a:graphicData>
            </a:graphic>
          </wp:inline>
        </w:drawing>
      </w:r>
    </w:p>
    <w:p w:rsidR="00A668BC" w:rsidRDefault="00A668BC" w:rsidP="00A668BC">
      <w:pPr>
        <w:pStyle w:val="a7"/>
        <w:numPr>
          <w:ilvl w:val="0"/>
          <w:numId w:val="2"/>
        </w:numPr>
        <w:ind w:firstLineChars="0"/>
      </w:pPr>
      <w:r>
        <w:rPr>
          <w:rFonts w:hint="eastAsia"/>
        </w:rPr>
        <w:t>配置连接字符串。</w:t>
      </w:r>
    </w:p>
    <w:p w:rsidR="00A668BC" w:rsidRDefault="00A668BC" w:rsidP="00A668BC">
      <w:pPr>
        <w:pStyle w:val="a7"/>
        <w:numPr>
          <w:ilvl w:val="1"/>
          <w:numId w:val="2"/>
        </w:numPr>
        <w:ind w:firstLineChars="0"/>
      </w:pPr>
      <w:r>
        <w:rPr>
          <w:rFonts w:hint="eastAsia"/>
        </w:rPr>
        <w:t>配置数据来源地址，即</w:t>
      </w:r>
      <w:r w:rsidR="009741B6">
        <w:rPr>
          <w:rFonts w:hint="eastAsia"/>
        </w:rPr>
        <w:t>应用</w:t>
      </w:r>
      <w:r>
        <w:rPr>
          <w:rFonts w:hint="eastAsia"/>
        </w:rPr>
        <w:t>的</w:t>
      </w:r>
      <w:r>
        <w:t xml:space="preserve">REST API get records </w:t>
      </w:r>
      <w:r>
        <w:rPr>
          <w:rFonts w:hint="eastAsia"/>
        </w:rPr>
        <w:t>接口，例如：</w:t>
      </w:r>
      <w:r>
        <w:br/>
      </w:r>
      <w:r>
        <w:rPr>
          <w:rFonts w:hint="eastAsia"/>
        </w:rPr>
        <w:t>json</w:t>
      </w:r>
      <w:r>
        <w:t>doc=</w:t>
      </w:r>
      <w:r>
        <w:rPr>
          <w:rFonts w:hint="eastAsia"/>
        </w:rPr>
        <w:t>http</w:t>
      </w:r>
      <w:r>
        <w:t>s://grapecity.</w:t>
      </w:r>
      <w:r w:rsidR="009741B6">
        <w:rPr>
          <w:rFonts w:hint="eastAsia"/>
        </w:rPr>
        <w:t>xxx</w:t>
      </w:r>
      <w:r>
        <w:t>.cn</w:t>
      </w:r>
      <w:r>
        <w:rPr>
          <w:rFonts w:hint="eastAsia"/>
        </w:rPr>
        <w:t>/k</w:t>
      </w:r>
      <w:r>
        <w:t>/v1/records.json?app=1</w:t>
      </w:r>
    </w:p>
    <w:p w:rsidR="00F11CA9" w:rsidRDefault="00A724E1" w:rsidP="00A724E1">
      <w:pPr>
        <w:pStyle w:val="a7"/>
        <w:numPr>
          <w:ilvl w:val="1"/>
          <w:numId w:val="2"/>
        </w:numPr>
        <w:ind w:firstLineChars="0"/>
      </w:pPr>
      <w:r>
        <w:rPr>
          <w:rFonts w:hint="eastAsia"/>
        </w:rPr>
        <w:t>配置Json</w:t>
      </w:r>
      <w:r>
        <w:t xml:space="preserve"> </w:t>
      </w:r>
      <w:r>
        <w:rPr>
          <w:rFonts w:hint="eastAsia"/>
        </w:rPr>
        <w:t>Schema，即J</w:t>
      </w:r>
      <w:r w:rsidRPr="00A724E1">
        <w:t>SON数据的结构信息</w:t>
      </w:r>
      <w:r>
        <w:rPr>
          <w:rFonts w:hint="eastAsia"/>
        </w:rPr>
        <w:t>。</w:t>
      </w:r>
      <w:r w:rsidRPr="00A724E1">
        <w:rPr>
          <w:rFonts w:hint="eastAsia"/>
        </w:rPr>
        <w:t>如果不清楚</w:t>
      </w:r>
      <w:r w:rsidRPr="00A724E1">
        <w:t>Schema内容，可通过第三方网站（如http://jsonschema.net）或其他工具，从具体的JSON数据中自动生成Schema内容。</w:t>
      </w:r>
      <w:r w:rsidR="00F11CA9">
        <w:rPr>
          <w:rFonts w:hint="eastAsia"/>
        </w:rPr>
        <w:t>例如：</w:t>
      </w:r>
    </w:p>
    <w:tbl>
      <w:tblPr>
        <w:tblStyle w:val="a8"/>
        <w:tblW w:w="0" w:type="auto"/>
        <w:tblInd w:w="840" w:type="dxa"/>
        <w:tblLook w:val="04A0" w:firstRow="1" w:lastRow="0" w:firstColumn="1" w:lastColumn="0" w:noHBand="0" w:noVBand="1"/>
      </w:tblPr>
      <w:tblGrid>
        <w:gridCol w:w="7456"/>
      </w:tblGrid>
      <w:tr w:rsidR="00F11CA9" w:rsidTr="00F11CA9">
        <w:tc>
          <w:tcPr>
            <w:tcW w:w="8296" w:type="dxa"/>
          </w:tcPr>
          <w:p w:rsidR="00F11CA9" w:rsidRDefault="00F11CA9" w:rsidP="00F11CA9">
            <w:r>
              <w:t>schemadata={</w:t>
            </w:r>
          </w:p>
          <w:p w:rsidR="00F11CA9" w:rsidRDefault="00F11CA9" w:rsidP="00F11CA9">
            <w:r>
              <w:t xml:space="preserve">  "$id": "http://example.com/example.json", </w:t>
            </w:r>
          </w:p>
          <w:p w:rsidR="00F11CA9" w:rsidRDefault="00F11CA9" w:rsidP="00F11CA9">
            <w:r>
              <w:t xml:space="preserve">  "type": "object", </w:t>
            </w:r>
          </w:p>
          <w:p w:rsidR="00F11CA9" w:rsidRDefault="00F11CA9" w:rsidP="00F11CA9">
            <w:r>
              <w:t xml:space="preserve">  "definitions": {}, </w:t>
            </w:r>
          </w:p>
          <w:p w:rsidR="00F11CA9" w:rsidRDefault="00F11CA9" w:rsidP="00F11CA9">
            <w:r>
              <w:t xml:space="preserve">  "$schema": "http://json-schema.org/draft-07/schema#",</w:t>
            </w:r>
          </w:p>
          <w:p w:rsidR="00F11CA9" w:rsidRDefault="00F11CA9" w:rsidP="00F11CA9">
            <w:r>
              <w:t>…</w:t>
            </w:r>
          </w:p>
        </w:tc>
      </w:tr>
    </w:tbl>
    <w:p w:rsidR="00A724E1" w:rsidRDefault="00E204D0" w:rsidP="00215B64">
      <w:pPr>
        <w:pStyle w:val="a7"/>
        <w:numPr>
          <w:ilvl w:val="1"/>
          <w:numId w:val="2"/>
        </w:numPr>
        <w:ind w:firstLineChars="0"/>
      </w:pPr>
      <w:r>
        <w:rPr>
          <w:rFonts w:hint="eastAsia"/>
        </w:rPr>
        <w:t>配置JSON数据访问的h</w:t>
      </w:r>
      <w:r>
        <w:t>ttp</w:t>
      </w:r>
      <w:r>
        <w:rPr>
          <w:rFonts w:hint="eastAsia"/>
        </w:rPr>
        <w:t>请求头信息，根据Kintone</w:t>
      </w:r>
      <w:r>
        <w:t xml:space="preserve"> </w:t>
      </w:r>
      <w:r>
        <w:rPr>
          <w:rFonts w:hint="eastAsia"/>
        </w:rPr>
        <w:t>REST</w:t>
      </w:r>
      <w:r>
        <w:t xml:space="preserve"> </w:t>
      </w:r>
      <w:r>
        <w:rPr>
          <w:rFonts w:hint="eastAsia"/>
        </w:rPr>
        <w:t>API接口说明，需要在请求头中加身份验证信息。这里</w:t>
      </w:r>
      <w:r w:rsidR="00215B64">
        <w:rPr>
          <w:rFonts w:hint="eastAsia"/>
        </w:rPr>
        <w:t>需要使用到API令牌。例如：</w:t>
      </w:r>
      <w:r w:rsidR="00215B64">
        <w:br/>
      </w:r>
      <w:r w:rsidR="00215B64" w:rsidRPr="00215B64">
        <w:t>headers={"X-</w:t>
      </w:r>
      <w:r w:rsidR="009741B6">
        <w:rPr>
          <w:rFonts w:hint="eastAsia"/>
        </w:rPr>
        <w:t>xxx</w:t>
      </w:r>
      <w:r w:rsidR="00215B64" w:rsidRPr="00215B64">
        <w:t>-API-</w:t>
      </w:r>
      <w:r w:rsidR="00215B64">
        <w:rPr>
          <w:rFonts w:hint="eastAsia"/>
        </w:rPr>
        <w:t>T</w:t>
      </w:r>
      <w:r w:rsidR="00215B64" w:rsidRPr="00215B64">
        <w:t>oken":"</w:t>
      </w:r>
      <w:r w:rsidR="00215B64">
        <w:t>……</w:t>
      </w:r>
      <w:r w:rsidR="00215B64" w:rsidRPr="00215B64">
        <w:t>"}</w:t>
      </w:r>
    </w:p>
    <w:p w:rsidR="00F8495C" w:rsidRDefault="00427892" w:rsidP="00427892">
      <w:pPr>
        <w:pStyle w:val="a7"/>
        <w:numPr>
          <w:ilvl w:val="0"/>
          <w:numId w:val="2"/>
        </w:numPr>
        <w:ind w:firstLineChars="0"/>
      </w:pPr>
      <w:r>
        <w:rPr>
          <w:rFonts w:hint="eastAsia"/>
        </w:rPr>
        <w:t>最后测试连接通过后保存此数据源。</w:t>
      </w:r>
    </w:p>
    <w:p w:rsidR="00B05E6C" w:rsidRDefault="00B05E6C" w:rsidP="00B05E6C">
      <w:r>
        <w:rPr>
          <w:rFonts w:hint="eastAsia"/>
        </w:rPr>
        <w:t>数据源定义文件示例，该示例可以在数据源管理界面上传并查看。</w:t>
      </w:r>
      <w:r>
        <w:br/>
      </w:r>
      <w:r w:rsidR="00052BE6">
        <w:object w:dxaOrig="1520"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53pt" o:ole="">
            <v:imagedata r:id="rId13" o:title=""/>
          </v:shape>
          <o:OLEObject Type="Embed" ProgID="Package" ShapeID="_x0000_i1025" DrawAspect="Icon" ObjectID="_1584338935" r:id="rId14"/>
        </w:object>
      </w:r>
    </w:p>
    <w:p w:rsidR="00B05E6C" w:rsidRDefault="00686879" w:rsidP="003519C4">
      <w:pPr>
        <w:pStyle w:val="3"/>
      </w:pPr>
      <w:r>
        <w:rPr>
          <w:rFonts w:hint="eastAsia"/>
        </w:rPr>
        <w:t>新建</w:t>
      </w:r>
      <w:r w:rsidR="003519C4">
        <w:rPr>
          <w:rFonts w:hint="eastAsia"/>
        </w:rPr>
        <w:t>数据集</w:t>
      </w:r>
    </w:p>
    <w:p w:rsidR="00B05E6C" w:rsidRDefault="00686879" w:rsidP="00B05E6C">
      <w:r>
        <w:rPr>
          <w:rFonts w:hint="eastAsia"/>
        </w:rPr>
        <w:t>在系统管理门户和报表设计器中都可以新建数据集。下面的步骤是针对于系统管理门户中的用法进行说明。</w:t>
      </w:r>
    </w:p>
    <w:p w:rsidR="00686879" w:rsidRDefault="00686879" w:rsidP="00686879">
      <w:pPr>
        <w:pStyle w:val="a7"/>
        <w:numPr>
          <w:ilvl w:val="0"/>
          <w:numId w:val="3"/>
        </w:numPr>
        <w:ind w:firstLineChars="0"/>
      </w:pPr>
      <w:r>
        <w:rPr>
          <w:rFonts w:hint="eastAsia"/>
        </w:rPr>
        <w:t>点击系统管理门户中左边的“数据集”连接</w:t>
      </w:r>
      <w:r w:rsidR="009C4593">
        <w:rPr>
          <w:rFonts w:hint="eastAsia"/>
        </w:rPr>
        <w:t>打开数据集管理门户。</w:t>
      </w:r>
    </w:p>
    <w:p w:rsidR="009C4593" w:rsidRDefault="009C4593" w:rsidP="00686879">
      <w:pPr>
        <w:pStyle w:val="a7"/>
        <w:numPr>
          <w:ilvl w:val="0"/>
          <w:numId w:val="3"/>
        </w:numPr>
        <w:ind w:firstLineChars="0"/>
      </w:pPr>
      <w:r>
        <w:rPr>
          <w:rFonts w:hint="eastAsia"/>
        </w:rPr>
        <w:t>点击新建数据集按钮打开数据集添加对话框。</w:t>
      </w:r>
      <w:r>
        <w:br/>
      </w:r>
      <w:r>
        <w:rPr>
          <w:noProof/>
        </w:rPr>
        <w:drawing>
          <wp:inline distT="0" distB="0" distL="0" distR="0" wp14:anchorId="6688F093" wp14:editId="7ED6C1D3">
            <wp:extent cx="5274310" cy="254000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2540000"/>
                    </a:xfrm>
                    <a:prstGeom prst="rect">
                      <a:avLst/>
                    </a:prstGeom>
                  </pic:spPr>
                </pic:pic>
              </a:graphicData>
            </a:graphic>
          </wp:inline>
        </w:drawing>
      </w:r>
    </w:p>
    <w:p w:rsidR="003519C4" w:rsidRDefault="009C4593" w:rsidP="009C4593">
      <w:pPr>
        <w:pStyle w:val="a7"/>
        <w:numPr>
          <w:ilvl w:val="0"/>
          <w:numId w:val="3"/>
        </w:numPr>
        <w:ind w:firstLineChars="0"/>
      </w:pPr>
      <w:r>
        <w:rPr>
          <w:rFonts w:hint="eastAsia"/>
        </w:rPr>
        <w:t>选择前面步骤新建好的</w:t>
      </w:r>
      <w:r w:rsidR="009741B6">
        <w:rPr>
          <w:rFonts w:hint="eastAsia"/>
        </w:rPr>
        <w:t>json</w:t>
      </w:r>
      <w:r>
        <w:rPr>
          <w:rFonts w:hint="eastAsia"/>
        </w:rPr>
        <w:t>数据源并填写数据集名称。</w:t>
      </w:r>
    </w:p>
    <w:p w:rsidR="009C4593" w:rsidRDefault="009C4593" w:rsidP="009C4593">
      <w:pPr>
        <w:pStyle w:val="a7"/>
        <w:numPr>
          <w:ilvl w:val="0"/>
          <w:numId w:val="3"/>
        </w:numPr>
        <w:ind w:firstLineChars="0"/>
      </w:pPr>
      <w:r>
        <w:rPr>
          <w:rFonts w:hint="eastAsia"/>
        </w:rPr>
        <w:t>查询语句中填写：</w:t>
      </w:r>
      <w:r>
        <w:br/>
      </w:r>
      <w:r w:rsidRPr="009C4593">
        <w:t>$.records[*]</w:t>
      </w:r>
    </w:p>
    <w:p w:rsidR="009C4593" w:rsidRDefault="009C4593" w:rsidP="009C4593">
      <w:pPr>
        <w:pStyle w:val="a7"/>
        <w:numPr>
          <w:ilvl w:val="0"/>
          <w:numId w:val="3"/>
        </w:numPr>
        <w:ind w:firstLineChars="0"/>
      </w:pPr>
      <w:r>
        <w:rPr>
          <w:rFonts w:hint="eastAsia"/>
        </w:rPr>
        <w:t>点击验证，成功后会生成相应的查询字段。</w:t>
      </w:r>
      <w:r>
        <w:br/>
      </w:r>
      <w:r>
        <w:rPr>
          <w:noProof/>
        </w:rPr>
        <w:lastRenderedPageBreak/>
        <w:drawing>
          <wp:inline distT="0" distB="0" distL="0" distR="0" wp14:anchorId="782851E9" wp14:editId="65372577">
            <wp:extent cx="5274310" cy="3536315"/>
            <wp:effectExtent l="0" t="0" r="254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4310" cy="3536315"/>
                    </a:xfrm>
                    <a:prstGeom prst="rect">
                      <a:avLst/>
                    </a:prstGeom>
                  </pic:spPr>
                </pic:pic>
              </a:graphicData>
            </a:graphic>
          </wp:inline>
        </w:drawing>
      </w:r>
    </w:p>
    <w:p w:rsidR="009C4593" w:rsidRDefault="009C4593" w:rsidP="009C4593">
      <w:pPr>
        <w:pStyle w:val="a7"/>
        <w:numPr>
          <w:ilvl w:val="0"/>
          <w:numId w:val="3"/>
        </w:numPr>
        <w:ind w:firstLineChars="0"/>
      </w:pPr>
      <w:r>
        <w:rPr>
          <w:rFonts w:hint="eastAsia"/>
        </w:rPr>
        <w:t>点击下一步，并完成此数据集的创建。</w:t>
      </w:r>
    </w:p>
    <w:p w:rsidR="00A54E6C" w:rsidRDefault="00A54E6C" w:rsidP="00A54E6C"/>
    <w:p w:rsidR="00A54E6C" w:rsidRDefault="00A54E6C" w:rsidP="00A54E6C">
      <w:r>
        <w:rPr>
          <w:rFonts w:hint="eastAsia"/>
        </w:rPr>
        <w:t>下面是数据集的定义示例文件，可以在系统管理门户的数据集管理界面进行上传查看：</w:t>
      </w:r>
    </w:p>
    <w:p w:rsidR="00A54E6C" w:rsidRDefault="00DE2BD0" w:rsidP="00A54E6C">
      <w:r>
        <w:object w:dxaOrig="1520" w:dyaOrig="1061">
          <v:shape id="_x0000_i1026" type="#_x0000_t75" style="width:76pt;height:53pt" o:ole="">
            <v:imagedata r:id="rId17" o:title=""/>
          </v:shape>
          <o:OLEObject Type="Embed" ProgID="Package" ShapeID="_x0000_i1026" DrawAspect="Icon" ObjectID="_1584338936" r:id="rId18"/>
        </w:object>
      </w:r>
    </w:p>
    <w:p w:rsidR="007C5F82" w:rsidRDefault="005F7990" w:rsidP="007C5F82">
      <w:pPr>
        <w:pStyle w:val="3"/>
      </w:pPr>
      <w:r>
        <w:rPr>
          <w:rFonts w:hint="eastAsia"/>
        </w:rPr>
        <w:t>使用</w:t>
      </w:r>
      <w:r w:rsidR="009741B6">
        <w:rPr>
          <w:rFonts w:hint="eastAsia"/>
        </w:rPr>
        <w:t>json</w:t>
      </w:r>
      <w:r>
        <w:rPr>
          <w:rFonts w:hint="eastAsia"/>
        </w:rPr>
        <w:t>数据集</w:t>
      </w:r>
    </w:p>
    <w:p w:rsidR="00F8495C" w:rsidRDefault="007C5F82" w:rsidP="00013996">
      <w:r w:rsidRPr="007C5F82">
        <w:rPr>
          <w:rFonts w:hint="eastAsia"/>
        </w:rPr>
        <w:t xml:space="preserve">相关帮助文档： </w:t>
      </w:r>
      <w:r w:rsidRPr="007C5F82">
        <w:br/>
      </w:r>
      <w:hyperlink r:id="rId19" w:history="1">
        <w:r w:rsidRPr="00644047">
          <w:rPr>
            <w:rStyle w:val="a5"/>
          </w:rPr>
          <w:t>http://help.grapecity.com.cn/pages/viewpage.action?pageId=3375523</w:t>
        </w:r>
      </w:hyperlink>
    </w:p>
    <w:p w:rsidR="007C5F82" w:rsidRDefault="006642A3" w:rsidP="00013996">
      <w:r>
        <w:rPr>
          <w:rFonts w:hint="eastAsia"/>
        </w:rPr>
        <w:t>具体步骤：</w:t>
      </w:r>
    </w:p>
    <w:p w:rsidR="006642A3" w:rsidRPr="006642A3" w:rsidRDefault="006642A3" w:rsidP="006642A3">
      <w:pPr>
        <w:pStyle w:val="a7"/>
        <w:numPr>
          <w:ilvl w:val="0"/>
          <w:numId w:val="4"/>
        </w:numPr>
        <w:ind w:firstLineChars="0"/>
      </w:pPr>
      <w:r>
        <w:rPr>
          <w:rFonts w:ascii="Arial" w:hAnsi="Arial" w:cs="Arial"/>
          <w:color w:val="333333"/>
          <w:szCs w:val="21"/>
          <w:shd w:val="clear" w:color="auto" w:fill="FFFFFF"/>
        </w:rPr>
        <w:t>请用浏览器打开报表管理门户。报表管理门户的默认网址是：</w:t>
      </w:r>
      <w:r>
        <w:rPr>
          <w:rFonts w:ascii="Arial" w:hAnsi="Arial" w:cs="Arial"/>
          <w:color w:val="333333"/>
          <w:szCs w:val="21"/>
          <w:shd w:val="clear" w:color="auto" w:fill="FFFFFF"/>
        </w:rPr>
        <w:t> </w:t>
      </w:r>
      <w:hyperlink r:id="rId20" w:history="1">
        <w:r>
          <w:rPr>
            <w:rStyle w:val="a5"/>
            <w:rFonts w:ascii="Arial" w:hAnsi="Arial" w:cs="Arial"/>
            <w:color w:val="3572B0"/>
            <w:szCs w:val="21"/>
            <w:shd w:val="clear" w:color="auto" w:fill="FFFFFF"/>
          </w:rPr>
          <w:t>http://localhost:8080</w:t>
        </w:r>
      </w:hyperlink>
      <w:r>
        <w:rPr>
          <w:rFonts w:ascii="Arial" w:hAnsi="Arial" w:cs="Arial"/>
          <w:color w:val="333333"/>
          <w:szCs w:val="21"/>
          <w:shd w:val="clear" w:color="auto" w:fill="FFFFFF"/>
        </w:rPr>
        <w:t>，在浏览器中打开该网址即可进入报表</w:t>
      </w:r>
      <w:r w:rsidR="006C2C1F">
        <w:rPr>
          <w:rFonts w:ascii="Arial" w:hAnsi="Arial" w:cs="Arial" w:hint="eastAsia"/>
          <w:color w:val="333333"/>
          <w:szCs w:val="21"/>
          <w:shd w:val="clear" w:color="auto" w:fill="FFFFFF"/>
        </w:rPr>
        <w:t>管理</w:t>
      </w:r>
      <w:r>
        <w:rPr>
          <w:rFonts w:ascii="Arial" w:hAnsi="Arial" w:cs="Arial"/>
          <w:color w:val="333333"/>
          <w:szCs w:val="21"/>
          <w:shd w:val="clear" w:color="auto" w:fill="FFFFFF"/>
        </w:rPr>
        <w:t>门户。</w:t>
      </w:r>
    </w:p>
    <w:p w:rsidR="007F1B8D" w:rsidRDefault="007F1B8D" w:rsidP="006642A3">
      <w:pPr>
        <w:pStyle w:val="a7"/>
        <w:numPr>
          <w:ilvl w:val="0"/>
          <w:numId w:val="4"/>
        </w:numPr>
        <w:ind w:firstLineChars="0"/>
      </w:pPr>
      <w:r>
        <w:rPr>
          <w:rFonts w:hint="eastAsia"/>
        </w:rPr>
        <w:t>登录成功后，点击创建报表按钮打开在线设计器界面。</w:t>
      </w:r>
      <w:r>
        <w:br/>
      </w:r>
      <w:r>
        <w:rPr>
          <w:noProof/>
        </w:rPr>
        <w:lastRenderedPageBreak/>
        <w:drawing>
          <wp:inline distT="0" distB="0" distL="0" distR="0" wp14:anchorId="6C4D847C" wp14:editId="7D9BEAA6">
            <wp:extent cx="5274310" cy="227266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74310" cy="2272665"/>
                    </a:xfrm>
                    <a:prstGeom prst="rect">
                      <a:avLst/>
                    </a:prstGeom>
                  </pic:spPr>
                </pic:pic>
              </a:graphicData>
            </a:graphic>
          </wp:inline>
        </w:drawing>
      </w:r>
    </w:p>
    <w:p w:rsidR="007F1B8D" w:rsidRDefault="007F1B8D" w:rsidP="006642A3">
      <w:pPr>
        <w:pStyle w:val="a7"/>
        <w:numPr>
          <w:ilvl w:val="0"/>
          <w:numId w:val="4"/>
        </w:numPr>
        <w:ind w:firstLineChars="0"/>
      </w:pPr>
      <w:r>
        <w:rPr>
          <w:rFonts w:hint="eastAsia"/>
        </w:rPr>
        <w:t>选择前面步骤创建好的</w:t>
      </w:r>
      <w:r w:rsidR="009741B6">
        <w:rPr>
          <w:rFonts w:hint="eastAsia"/>
        </w:rPr>
        <w:t>json</w:t>
      </w:r>
      <w:bookmarkStart w:id="0" w:name="_GoBack"/>
      <w:bookmarkEnd w:id="0"/>
      <w:r>
        <w:rPr>
          <w:rFonts w:hint="eastAsia"/>
        </w:rPr>
        <w:t>数据集，点击创建报表进行报表设计。</w:t>
      </w:r>
      <w:r>
        <w:br/>
      </w:r>
      <w:r>
        <w:rPr>
          <w:noProof/>
        </w:rPr>
        <w:drawing>
          <wp:inline distT="0" distB="0" distL="0" distR="0" wp14:anchorId="6243BCAF" wp14:editId="1227546A">
            <wp:extent cx="5274310" cy="3199130"/>
            <wp:effectExtent l="0" t="0" r="254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274310" cy="3199130"/>
                    </a:xfrm>
                    <a:prstGeom prst="rect">
                      <a:avLst/>
                    </a:prstGeom>
                  </pic:spPr>
                </pic:pic>
              </a:graphicData>
            </a:graphic>
          </wp:inline>
        </w:drawing>
      </w:r>
    </w:p>
    <w:p w:rsidR="007C5F82" w:rsidRDefault="007C5F82" w:rsidP="00013996"/>
    <w:p w:rsidR="007568FA" w:rsidRDefault="007568FA" w:rsidP="007568FA">
      <w:pPr>
        <w:pStyle w:val="3"/>
      </w:pPr>
      <w:r>
        <w:rPr>
          <w:rFonts w:hint="eastAsia"/>
        </w:rPr>
        <w:t>设计报表</w:t>
      </w:r>
    </w:p>
    <w:p w:rsidR="007568FA" w:rsidRDefault="007568FA" w:rsidP="00013996">
      <w:r>
        <w:rPr>
          <w:rFonts w:hint="eastAsia"/>
        </w:rPr>
        <w:t>在线设计器的帮助文档，请见：</w:t>
      </w:r>
      <w:r>
        <w:br/>
      </w:r>
      <w:hyperlink r:id="rId23" w:history="1">
        <w:r w:rsidRPr="00644047">
          <w:rPr>
            <w:rStyle w:val="a5"/>
          </w:rPr>
          <w:t>http://help.grapecity.com.cn/pages/viewpage.action?pageId=3375650</w:t>
        </w:r>
      </w:hyperlink>
    </w:p>
    <w:p w:rsidR="007568FA" w:rsidRPr="00A255C4" w:rsidRDefault="00A255C4" w:rsidP="00A255C4">
      <w:pPr>
        <w:pStyle w:val="4"/>
      </w:pPr>
      <w:r w:rsidRPr="00A255C4">
        <w:rPr>
          <w:rFonts w:hint="eastAsia"/>
        </w:rPr>
        <w:t>使用表格来展示数据</w:t>
      </w:r>
    </w:p>
    <w:p w:rsidR="00A255C4" w:rsidRDefault="00A255C4" w:rsidP="00013996">
      <w:r>
        <w:rPr>
          <w:rFonts w:hint="eastAsia"/>
        </w:rPr>
        <w:t>文档：</w:t>
      </w:r>
    </w:p>
    <w:p w:rsidR="00A255C4" w:rsidRDefault="00F04EC5" w:rsidP="00013996">
      <w:hyperlink r:id="rId24" w:history="1">
        <w:r w:rsidR="00144073" w:rsidRPr="00644047">
          <w:rPr>
            <w:rStyle w:val="a5"/>
          </w:rPr>
          <w:t>http://help.grapecity.com.cn/pages/viewpage.action?pageId=3375668</w:t>
        </w:r>
      </w:hyperlink>
    </w:p>
    <w:p w:rsidR="00A255C4" w:rsidRDefault="00144073" w:rsidP="00013996">
      <w:r>
        <w:rPr>
          <w:rFonts w:hint="eastAsia"/>
        </w:rPr>
        <w:t>设计器中截图：</w:t>
      </w:r>
    </w:p>
    <w:p w:rsidR="00144073" w:rsidRPr="00144073" w:rsidRDefault="00144073" w:rsidP="00013996">
      <w:r>
        <w:rPr>
          <w:noProof/>
        </w:rPr>
        <w:lastRenderedPageBreak/>
        <w:drawing>
          <wp:inline distT="0" distB="0" distL="0" distR="0" wp14:anchorId="7BEF132D" wp14:editId="232F1C72">
            <wp:extent cx="5274310" cy="1936750"/>
            <wp:effectExtent l="0" t="0" r="254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274310" cy="1936750"/>
                    </a:xfrm>
                    <a:prstGeom prst="rect">
                      <a:avLst/>
                    </a:prstGeom>
                  </pic:spPr>
                </pic:pic>
              </a:graphicData>
            </a:graphic>
          </wp:inline>
        </w:drawing>
      </w:r>
    </w:p>
    <w:p w:rsidR="00A255C4" w:rsidRDefault="00144073" w:rsidP="00144073">
      <w:pPr>
        <w:pStyle w:val="4"/>
      </w:pPr>
      <w:r>
        <w:rPr>
          <w:rFonts w:hint="eastAsia"/>
        </w:rPr>
        <w:t>使用图表来展示数据</w:t>
      </w:r>
    </w:p>
    <w:p w:rsidR="00A255C4" w:rsidRDefault="00144073" w:rsidP="00013996">
      <w:r>
        <w:rPr>
          <w:rFonts w:hint="eastAsia"/>
        </w:rPr>
        <w:t>文档：</w:t>
      </w:r>
    </w:p>
    <w:p w:rsidR="00144073" w:rsidRDefault="00F04EC5" w:rsidP="00013996">
      <w:hyperlink r:id="rId26" w:history="1">
        <w:r w:rsidR="00144073" w:rsidRPr="00644047">
          <w:rPr>
            <w:rStyle w:val="a5"/>
          </w:rPr>
          <w:t>http://help.grapecity.com.cn/pages/viewpage.action?pageId=3375693</w:t>
        </w:r>
      </w:hyperlink>
    </w:p>
    <w:p w:rsidR="00144073" w:rsidRDefault="00144073" w:rsidP="00013996">
      <w:r>
        <w:rPr>
          <w:rFonts w:hint="eastAsia"/>
        </w:rPr>
        <w:t>设计器中截图：</w:t>
      </w:r>
    </w:p>
    <w:p w:rsidR="00144073" w:rsidRDefault="0049381D" w:rsidP="00013996">
      <w:r>
        <w:rPr>
          <w:noProof/>
        </w:rPr>
        <w:drawing>
          <wp:inline distT="0" distB="0" distL="0" distR="0" wp14:anchorId="53C355CD" wp14:editId="4B7F4B89">
            <wp:extent cx="5274310" cy="2765425"/>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274310" cy="2765425"/>
                    </a:xfrm>
                    <a:prstGeom prst="rect">
                      <a:avLst/>
                    </a:prstGeom>
                  </pic:spPr>
                </pic:pic>
              </a:graphicData>
            </a:graphic>
          </wp:inline>
        </w:drawing>
      </w:r>
    </w:p>
    <w:p w:rsidR="0049381D" w:rsidRPr="00144073" w:rsidRDefault="008021E6" w:rsidP="008021E6">
      <w:pPr>
        <w:pStyle w:val="4"/>
      </w:pPr>
      <w:r>
        <w:rPr>
          <w:rFonts w:hint="eastAsia"/>
        </w:rPr>
        <w:t>使用矩表来展示数据</w:t>
      </w:r>
    </w:p>
    <w:p w:rsidR="007C5F82" w:rsidRDefault="00207E33" w:rsidP="00013996">
      <w:r>
        <w:rPr>
          <w:rFonts w:hint="eastAsia"/>
        </w:rPr>
        <w:t>文档：</w:t>
      </w:r>
    </w:p>
    <w:p w:rsidR="00207E33" w:rsidRDefault="00F04EC5" w:rsidP="00013996">
      <w:hyperlink r:id="rId28" w:history="1">
        <w:r w:rsidR="00207E33" w:rsidRPr="00644047">
          <w:rPr>
            <w:rStyle w:val="a5"/>
          </w:rPr>
          <w:t>http://help.grapecity.com.cn/pages/viewpage.action?pageId=3375676</w:t>
        </w:r>
      </w:hyperlink>
    </w:p>
    <w:p w:rsidR="00207E33" w:rsidRDefault="00207E33" w:rsidP="00013996">
      <w:r>
        <w:rPr>
          <w:rFonts w:hint="eastAsia"/>
        </w:rPr>
        <w:t>设计器中截图：</w:t>
      </w:r>
    </w:p>
    <w:p w:rsidR="00207E33" w:rsidRPr="00207E33" w:rsidRDefault="001B2F54" w:rsidP="00013996">
      <w:r>
        <w:rPr>
          <w:noProof/>
        </w:rPr>
        <w:lastRenderedPageBreak/>
        <w:drawing>
          <wp:inline distT="0" distB="0" distL="0" distR="0" wp14:anchorId="34DC1C84" wp14:editId="5B3417B7">
            <wp:extent cx="5274310" cy="2693035"/>
            <wp:effectExtent l="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274310" cy="2693035"/>
                    </a:xfrm>
                    <a:prstGeom prst="rect">
                      <a:avLst/>
                    </a:prstGeom>
                  </pic:spPr>
                </pic:pic>
              </a:graphicData>
            </a:graphic>
          </wp:inline>
        </w:drawing>
      </w:r>
    </w:p>
    <w:p w:rsidR="008021E6" w:rsidRDefault="008021E6" w:rsidP="00013996"/>
    <w:p w:rsidR="007D2FE4" w:rsidRDefault="007D2FE4" w:rsidP="007D2FE4">
      <w:pPr>
        <w:pStyle w:val="3"/>
      </w:pPr>
      <w:r>
        <w:rPr>
          <w:rFonts w:hint="eastAsia"/>
        </w:rPr>
        <w:t>保存报表并发布</w:t>
      </w:r>
    </w:p>
    <w:p w:rsidR="007D2FE4" w:rsidRDefault="007F402C" w:rsidP="00013996">
      <w:r>
        <w:rPr>
          <w:rFonts w:hint="eastAsia"/>
        </w:rPr>
        <w:t>点击设计器中的保存按钮保存报表。</w:t>
      </w:r>
    </w:p>
    <w:p w:rsidR="007F402C" w:rsidRDefault="007F402C" w:rsidP="00013996">
      <w:r>
        <w:rPr>
          <w:noProof/>
        </w:rPr>
        <w:drawing>
          <wp:inline distT="0" distB="0" distL="0" distR="0" wp14:anchorId="40E7FD4B" wp14:editId="6423FF0D">
            <wp:extent cx="3215919" cy="1752752"/>
            <wp:effectExtent l="0" t="0" r="381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215919" cy="1752752"/>
                    </a:xfrm>
                    <a:prstGeom prst="rect">
                      <a:avLst/>
                    </a:prstGeom>
                  </pic:spPr>
                </pic:pic>
              </a:graphicData>
            </a:graphic>
          </wp:inline>
        </w:drawing>
      </w:r>
    </w:p>
    <w:p w:rsidR="00FB1AE2" w:rsidRDefault="00FB1AE2" w:rsidP="00013996"/>
    <w:p w:rsidR="00C72347" w:rsidRDefault="00FB1AE2" w:rsidP="00013996">
      <w:r>
        <w:rPr>
          <w:rFonts w:hint="eastAsia"/>
        </w:rPr>
        <w:t>在系统管理门户的报表管理界面或者报表管理门户可以看到新的报表。</w:t>
      </w:r>
    </w:p>
    <w:p w:rsidR="007F402C" w:rsidRDefault="00C72347" w:rsidP="00013996">
      <w:r>
        <w:rPr>
          <w:rFonts w:hint="eastAsia"/>
        </w:rPr>
        <w:t>点击报表信息按钮，可以配置报表的权限。</w:t>
      </w:r>
      <w:r w:rsidR="007F402C">
        <w:br/>
      </w:r>
      <w:r>
        <w:rPr>
          <w:noProof/>
        </w:rPr>
        <w:drawing>
          <wp:inline distT="0" distB="0" distL="0" distR="0" wp14:anchorId="51FEAFEC" wp14:editId="2EA7AB4B">
            <wp:extent cx="5274310" cy="2325370"/>
            <wp:effectExtent l="0" t="0" r="254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274310" cy="2325370"/>
                    </a:xfrm>
                    <a:prstGeom prst="rect">
                      <a:avLst/>
                    </a:prstGeom>
                  </pic:spPr>
                </pic:pic>
              </a:graphicData>
            </a:graphic>
          </wp:inline>
        </w:drawing>
      </w:r>
    </w:p>
    <w:p w:rsidR="00052BE6" w:rsidRDefault="00052BE6" w:rsidP="00013996">
      <w:pPr>
        <w:rPr>
          <w:b/>
          <w:bCs/>
          <w:sz w:val="32"/>
          <w:szCs w:val="32"/>
        </w:rPr>
      </w:pPr>
      <w:r>
        <w:rPr>
          <w:rFonts w:hint="eastAsia"/>
        </w:rPr>
        <w:t>报表示例文件</w:t>
      </w:r>
      <w:r w:rsidRPr="00052BE6">
        <w:rPr>
          <w:rFonts w:hint="eastAsia"/>
        </w:rPr>
        <w:t>，可在系统管理门户的报表管理界面上传和查看。</w:t>
      </w:r>
    </w:p>
    <w:p w:rsidR="00052BE6" w:rsidRDefault="00052BE6" w:rsidP="00013996">
      <w:r>
        <w:object w:dxaOrig="1520" w:dyaOrig="1061">
          <v:shape id="_x0000_i1027" type="#_x0000_t75" style="width:76pt;height:53pt" o:ole="">
            <v:imagedata r:id="rId32" o:title=""/>
          </v:shape>
          <o:OLEObject Type="Embed" ProgID="Package" ShapeID="_x0000_i1027" DrawAspect="Icon" ObjectID="_1584338937" r:id="rId33"/>
        </w:object>
      </w:r>
    </w:p>
    <w:p w:rsidR="006203D4" w:rsidRDefault="006203D4" w:rsidP="006203D4">
      <w:pPr>
        <w:pStyle w:val="3"/>
      </w:pPr>
      <w:r>
        <w:rPr>
          <w:rFonts w:hint="eastAsia"/>
        </w:rPr>
        <w:t>查看报表</w:t>
      </w:r>
    </w:p>
    <w:p w:rsidR="009A1612" w:rsidRDefault="009A1612" w:rsidP="006203D4">
      <w:r>
        <w:rPr>
          <w:rFonts w:hint="eastAsia"/>
        </w:rPr>
        <w:t>在报表的管理界面可以点击预览查看报表。</w:t>
      </w:r>
    </w:p>
    <w:p w:rsidR="009A1612" w:rsidRDefault="009A1612" w:rsidP="006203D4">
      <w:r>
        <w:rPr>
          <w:noProof/>
        </w:rPr>
        <w:drawing>
          <wp:inline distT="0" distB="0" distL="0" distR="0" wp14:anchorId="398612E8" wp14:editId="6E850377">
            <wp:extent cx="5274310" cy="2339340"/>
            <wp:effectExtent l="0" t="0" r="2540" b="381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274310" cy="2339340"/>
                    </a:xfrm>
                    <a:prstGeom prst="rect">
                      <a:avLst/>
                    </a:prstGeom>
                  </pic:spPr>
                </pic:pic>
              </a:graphicData>
            </a:graphic>
          </wp:inline>
        </w:drawing>
      </w:r>
    </w:p>
    <w:p w:rsidR="009A1612" w:rsidRDefault="009A1612" w:rsidP="006203D4">
      <w:r>
        <w:rPr>
          <w:noProof/>
        </w:rPr>
        <w:drawing>
          <wp:inline distT="0" distB="0" distL="0" distR="0" wp14:anchorId="0475EA18" wp14:editId="693ABF2F">
            <wp:extent cx="5274310" cy="4390390"/>
            <wp:effectExtent l="0" t="0" r="254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274310" cy="4390390"/>
                    </a:xfrm>
                    <a:prstGeom prst="rect">
                      <a:avLst/>
                    </a:prstGeom>
                  </pic:spPr>
                </pic:pic>
              </a:graphicData>
            </a:graphic>
          </wp:inline>
        </w:drawing>
      </w:r>
    </w:p>
    <w:p w:rsidR="009A1612" w:rsidRDefault="009A1612" w:rsidP="006203D4"/>
    <w:p w:rsidR="006203D4" w:rsidRDefault="009A1612" w:rsidP="006203D4">
      <w:r>
        <w:rPr>
          <w:rFonts w:hint="eastAsia"/>
        </w:rPr>
        <w:lastRenderedPageBreak/>
        <w:t>也可登录报表查看门户(</w:t>
      </w:r>
      <w:r>
        <w:t>http://localhost:8080/explorer)</w:t>
      </w:r>
      <w:r>
        <w:rPr>
          <w:rFonts w:hint="eastAsia"/>
        </w:rPr>
        <w:t>，查看报表。</w:t>
      </w:r>
    </w:p>
    <w:p w:rsidR="009A1612" w:rsidRDefault="009A1612" w:rsidP="006203D4">
      <w:r>
        <w:rPr>
          <w:noProof/>
        </w:rPr>
        <w:drawing>
          <wp:inline distT="0" distB="0" distL="0" distR="0" wp14:anchorId="505ECED7" wp14:editId="7CD3F7C4">
            <wp:extent cx="5274310" cy="3144520"/>
            <wp:effectExtent l="0" t="0" r="254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274310" cy="3144520"/>
                    </a:xfrm>
                    <a:prstGeom prst="rect">
                      <a:avLst/>
                    </a:prstGeom>
                  </pic:spPr>
                </pic:pic>
              </a:graphicData>
            </a:graphic>
          </wp:inline>
        </w:drawing>
      </w:r>
    </w:p>
    <w:p w:rsidR="009A1612" w:rsidRPr="009A1612" w:rsidRDefault="009A1612" w:rsidP="006203D4">
      <w:r>
        <w:rPr>
          <w:noProof/>
        </w:rPr>
        <w:drawing>
          <wp:inline distT="0" distB="0" distL="0" distR="0" wp14:anchorId="1AB3FB9B" wp14:editId="167B24B6">
            <wp:extent cx="5274310" cy="3317875"/>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274310" cy="3317875"/>
                    </a:xfrm>
                    <a:prstGeom prst="rect">
                      <a:avLst/>
                    </a:prstGeom>
                  </pic:spPr>
                </pic:pic>
              </a:graphicData>
            </a:graphic>
          </wp:inline>
        </w:drawing>
      </w:r>
    </w:p>
    <w:sectPr w:rsidR="009A1612" w:rsidRPr="009A16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EC5" w:rsidRDefault="00F04EC5" w:rsidP="00052BE6">
      <w:r>
        <w:separator/>
      </w:r>
    </w:p>
  </w:endnote>
  <w:endnote w:type="continuationSeparator" w:id="0">
    <w:p w:rsidR="00F04EC5" w:rsidRDefault="00F04EC5" w:rsidP="00052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EC5" w:rsidRDefault="00F04EC5" w:rsidP="00052BE6">
      <w:r>
        <w:separator/>
      </w:r>
    </w:p>
  </w:footnote>
  <w:footnote w:type="continuationSeparator" w:id="0">
    <w:p w:rsidR="00F04EC5" w:rsidRDefault="00F04EC5" w:rsidP="00052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46599"/>
    <w:multiLevelType w:val="hybridMultilevel"/>
    <w:tmpl w:val="DF36B7B0"/>
    <w:lvl w:ilvl="0" w:tplc="B532B51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69769A"/>
    <w:multiLevelType w:val="hybridMultilevel"/>
    <w:tmpl w:val="2334E4FE"/>
    <w:lvl w:ilvl="0" w:tplc="B532B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2E942A9"/>
    <w:multiLevelType w:val="hybridMultilevel"/>
    <w:tmpl w:val="3C7E38B0"/>
    <w:lvl w:ilvl="0" w:tplc="B532B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CA370A"/>
    <w:multiLevelType w:val="hybridMultilevel"/>
    <w:tmpl w:val="0F3259A8"/>
    <w:lvl w:ilvl="0" w:tplc="B532B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FCC"/>
    <w:rsid w:val="00013996"/>
    <w:rsid w:val="00027296"/>
    <w:rsid w:val="00052BE6"/>
    <w:rsid w:val="000C21BD"/>
    <w:rsid w:val="00144073"/>
    <w:rsid w:val="001B2F54"/>
    <w:rsid w:val="00207E33"/>
    <w:rsid w:val="00215B64"/>
    <w:rsid w:val="00227433"/>
    <w:rsid w:val="00277EB7"/>
    <w:rsid w:val="003519C4"/>
    <w:rsid w:val="00375FFB"/>
    <w:rsid w:val="003B546E"/>
    <w:rsid w:val="00427892"/>
    <w:rsid w:val="00430179"/>
    <w:rsid w:val="00465606"/>
    <w:rsid w:val="0049381D"/>
    <w:rsid w:val="005F4246"/>
    <w:rsid w:val="005F7990"/>
    <w:rsid w:val="006016E4"/>
    <w:rsid w:val="006203D4"/>
    <w:rsid w:val="006642A3"/>
    <w:rsid w:val="0067114D"/>
    <w:rsid w:val="00676473"/>
    <w:rsid w:val="00686879"/>
    <w:rsid w:val="006C2594"/>
    <w:rsid w:val="006C2C1F"/>
    <w:rsid w:val="007353AD"/>
    <w:rsid w:val="007568FA"/>
    <w:rsid w:val="00775BC3"/>
    <w:rsid w:val="00781E65"/>
    <w:rsid w:val="007C5F82"/>
    <w:rsid w:val="007D2FE4"/>
    <w:rsid w:val="007F1B8D"/>
    <w:rsid w:val="007F402C"/>
    <w:rsid w:val="008021E6"/>
    <w:rsid w:val="00902AF6"/>
    <w:rsid w:val="00915AA3"/>
    <w:rsid w:val="009741B6"/>
    <w:rsid w:val="009A1612"/>
    <w:rsid w:val="009C4593"/>
    <w:rsid w:val="009E7FCC"/>
    <w:rsid w:val="00A255C4"/>
    <w:rsid w:val="00A54E6C"/>
    <w:rsid w:val="00A668BC"/>
    <w:rsid w:val="00A724E1"/>
    <w:rsid w:val="00B05E6C"/>
    <w:rsid w:val="00BA488C"/>
    <w:rsid w:val="00C72347"/>
    <w:rsid w:val="00D557BB"/>
    <w:rsid w:val="00DE2BD0"/>
    <w:rsid w:val="00E204D0"/>
    <w:rsid w:val="00E77866"/>
    <w:rsid w:val="00F04EC5"/>
    <w:rsid w:val="00F11CA9"/>
    <w:rsid w:val="00F8495C"/>
    <w:rsid w:val="00FB1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3F87E"/>
  <w15:chartTrackingRefBased/>
  <w15:docId w15:val="{E553EDCB-C60C-4451-87E6-F8953043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1399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46560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775BC3"/>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A255C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E7FCC"/>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9E7FCC"/>
    <w:rPr>
      <w:rFonts w:asciiTheme="majorHAnsi" w:eastAsiaTheme="majorEastAsia" w:hAnsiTheme="majorHAnsi" w:cstheme="majorBidi"/>
      <w:b/>
      <w:bCs/>
      <w:sz w:val="32"/>
      <w:szCs w:val="32"/>
    </w:rPr>
  </w:style>
  <w:style w:type="character" w:customStyle="1" w:styleId="10">
    <w:name w:val="标题 1 字符"/>
    <w:basedOn w:val="a0"/>
    <w:link w:val="1"/>
    <w:uiPriority w:val="9"/>
    <w:rsid w:val="00013996"/>
    <w:rPr>
      <w:b/>
      <w:bCs/>
      <w:kern w:val="44"/>
      <w:sz w:val="44"/>
      <w:szCs w:val="44"/>
    </w:rPr>
  </w:style>
  <w:style w:type="character" w:styleId="a5">
    <w:name w:val="Hyperlink"/>
    <w:basedOn w:val="a0"/>
    <w:uiPriority w:val="99"/>
    <w:unhideWhenUsed/>
    <w:rsid w:val="00013996"/>
    <w:rPr>
      <w:color w:val="0563C1" w:themeColor="hyperlink"/>
      <w:u w:val="single"/>
    </w:rPr>
  </w:style>
  <w:style w:type="character" w:styleId="a6">
    <w:name w:val="Unresolved Mention"/>
    <w:basedOn w:val="a0"/>
    <w:uiPriority w:val="99"/>
    <w:semiHidden/>
    <w:unhideWhenUsed/>
    <w:rsid w:val="00013996"/>
    <w:rPr>
      <w:color w:val="808080"/>
      <w:shd w:val="clear" w:color="auto" w:fill="E6E6E6"/>
    </w:rPr>
  </w:style>
  <w:style w:type="character" w:customStyle="1" w:styleId="20">
    <w:name w:val="标题 2 字符"/>
    <w:basedOn w:val="a0"/>
    <w:link w:val="2"/>
    <w:uiPriority w:val="9"/>
    <w:rsid w:val="00465606"/>
    <w:rPr>
      <w:rFonts w:asciiTheme="majorHAnsi" w:eastAsiaTheme="majorEastAsia" w:hAnsiTheme="majorHAnsi" w:cstheme="majorBidi"/>
      <w:b/>
      <w:bCs/>
      <w:sz w:val="32"/>
      <w:szCs w:val="32"/>
    </w:rPr>
  </w:style>
  <w:style w:type="character" w:customStyle="1" w:styleId="30">
    <w:name w:val="标题 3 字符"/>
    <w:basedOn w:val="a0"/>
    <w:link w:val="3"/>
    <w:uiPriority w:val="9"/>
    <w:rsid w:val="00775BC3"/>
    <w:rPr>
      <w:b/>
      <w:bCs/>
      <w:sz w:val="32"/>
      <w:szCs w:val="32"/>
    </w:rPr>
  </w:style>
  <w:style w:type="paragraph" w:styleId="a7">
    <w:name w:val="List Paragraph"/>
    <w:basedOn w:val="a"/>
    <w:uiPriority w:val="34"/>
    <w:qFormat/>
    <w:rsid w:val="00F8495C"/>
    <w:pPr>
      <w:ind w:firstLineChars="200" w:firstLine="420"/>
    </w:pPr>
  </w:style>
  <w:style w:type="table" w:styleId="a8">
    <w:name w:val="Table Grid"/>
    <w:basedOn w:val="a1"/>
    <w:uiPriority w:val="39"/>
    <w:rsid w:val="00F11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rsid w:val="00A255C4"/>
    <w:rPr>
      <w:rFonts w:asciiTheme="majorHAnsi" w:eastAsiaTheme="majorEastAsia" w:hAnsiTheme="majorHAnsi" w:cstheme="majorBidi"/>
      <w:b/>
      <w:bCs/>
      <w:sz w:val="28"/>
      <w:szCs w:val="28"/>
    </w:rPr>
  </w:style>
  <w:style w:type="paragraph" w:styleId="a9">
    <w:name w:val="header"/>
    <w:basedOn w:val="a"/>
    <w:link w:val="aa"/>
    <w:uiPriority w:val="99"/>
    <w:unhideWhenUsed/>
    <w:rsid w:val="00052BE6"/>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052BE6"/>
    <w:rPr>
      <w:sz w:val="18"/>
      <w:szCs w:val="18"/>
    </w:rPr>
  </w:style>
  <w:style w:type="paragraph" w:styleId="ab">
    <w:name w:val="footer"/>
    <w:basedOn w:val="a"/>
    <w:link w:val="ac"/>
    <w:uiPriority w:val="99"/>
    <w:unhideWhenUsed/>
    <w:rsid w:val="00052BE6"/>
    <w:pPr>
      <w:tabs>
        <w:tab w:val="center" w:pos="4153"/>
        <w:tab w:val="right" w:pos="8306"/>
      </w:tabs>
      <w:snapToGrid w:val="0"/>
      <w:jc w:val="left"/>
    </w:pPr>
    <w:rPr>
      <w:sz w:val="18"/>
      <w:szCs w:val="18"/>
    </w:rPr>
  </w:style>
  <w:style w:type="character" w:customStyle="1" w:styleId="ac">
    <w:name w:val="页脚 字符"/>
    <w:basedOn w:val="a0"/>
    <w:link w:val="ab"/>
    <w:uiPriority w:val="99"/>
    <w:rsid w:val="00052B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lp.grapecity.com.cn/pages/viewpage.action?pageId=5964018" TargetMode="External"/><Relationship Id="rId13" Type="http://schemas.openxmlformats.org/officeDocument/2006/relationships/image" Target="media/image3.emf"/><Relationship Id="rId18" Type="http://schemas.openxmlformats.org/officeDocument/2006/relationships/oleObject" Target="embeddings/oleObject2.bin"/><Relationship Id="rId26" Type="http://schemas.openxmlformats.org/officeDocument/2006/relationships/hyperlink" Target="http://help.grapecity.com.cn/pages/viewpage.action?pageId=3375693"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image" Target="media/image15.png"/><Relationship Id="rId7" Type="http://schemas.openxmlformats.org/officeDocument/2006/relationships/hyperlink" Target="http://www.grapecity.com.cn/enterprise-solutions/download/?pid=901" TargetMode="Externa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image" Target="media/image9.png"/><Relationship Id="rId33" Type="http://schemas.openxmlformats.org/officeDocument/2006/relationships/oleObject" Target="embeddings/oleObject3.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localhost:8080/" TargetMode="External"/><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help.grapecity.com.cn/pages/viewpage.action?pageId=3375668" TargetMode="External"/><Relationship Id="rId32" Type="http://schemas.openxmlformats.org/officeDocument/2006/relationships/image" Target="media/image14.emf"/><Relationship Id="rId37"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help.grapecity.com.cn/pages/viewpage.action?pageId=3375650" TargetMode="External"/><Relationship Id="rId28" Type="http://schemas.openxmlformats.org/officeDocument/2006/relationships/hyperlink" Target="http://help.grapecity.com.cn/pages/viewpage.action?pageId=3375676" TargetMode="External"/><Relationship Id="rId36" Type="http://schemas.openxmlformats.org/officeDocument/2006/relationships/image" Target="media/image17.png"/><Relationship Id="rId10" Type="http://schemas.openxmlformats.org/officeDocument/2006/relationships/hyperlink" Target="http://localhost:8080/admin" TargetMode="External"/><Relationship Id="rId19" Type="http://schemas.openxmlformats.org/officeDocument/2006/relationships/hyperlink" Target="http://help.grapecity.com.cn/pages/viewpage.action?pageId=3375523" TargetMode="External"/><Relationship Id="rId31"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hyperlink" Target="http://help.grapecity.com.cn/pages/viewpage.action?pageId=3375519" TargetMode="External"/><Relationship Id="rId14" Type="http://schemas.openxmlformats.org/officeDocument/2006/relationships/oleObject" Target="embeddings/oleObject1.bin"/><Relationship Id="rId22" Type="http://schemas.openxmlformats.org/officeDocument/2006/relationships/image" Target="media/image8.png"/><Relationship Id="rId27" Type="http://schemas.openxmlformats.org/officeDocument/2006/relationships/image" Target="media/image10.png"/><Relationship Id="rId30" Type="http://schemas.openxmlformats.org/officeDocument/2006/relationships/image" Target="media/image12.png"/><Relationship Id="rId35"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9</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ChangCheng</dc:creator>
  <cp:keywords/>
  <dc:description/>
  <cp:lastModifiedBy>Jiang ChangCheng</cp:lastModifiedBy>
  <cp:revision>39</cp:revision>
  <dcterms:created xsi:type="dcterms:W3CDTF">2018-03-27T01:24:00Z</dcterms:created>
  <dcterms:modified xsi:type="dcterms:W3CDTF">2018-04-04T01:22:00Z</dcterms:modified>
</cp:coreProperties>
</file>